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7" w:rsidRDefault="009C4811" w:rsidP="00DB2D84">
      <w:pPr>
        <w:jc w:val="both"/>
      </w:pPr>
      <w:r>
        <w:rPr>
          <w:b/>
        </w:rPr>
        <w:t>0</w:t>
      </w:r>
      <w:r w:rsidR="00C01846">
        <w:rPr>
          <w:b/>
        </w:rPr>
        <w:t>2</w:t>
      </w:r>
      <w:r>
        <w:rPr>
          <w:b/>
        </w:rPr>
        <w:t>.06</w:t>
      </w:r>
      <w:r w:rsidR="001D38C7">
        <w:rPr>
          <w:b/>
        </w:rPr>
        <w:t xml:space="preserve">.2020 </w:t>
      </w:r>
      <w:r w:rsidR="001D38C7" w:rsidRPr="00DB2D84">
        <w:t>09</w:t>
      </w:r>
      <w:r w:rsidR="001D38C7">
        <w:t xml:space="preserve">:00-17:00 </w:t>
      </w:r>
      <w:r w:rsidR="00C01846">
        <w:t>р.п. Нововаршавка</w:t>
      </w:r>
      <w:r>
        <w:t xml:space="preserve"> – ул. </w:t>
      </w:r>
      <w:r w:rsidR="00C01846">
        <w:t>Торговая, Тельмана, пер. Пролетарский.</w:t>
      </w:r>
    </w:p>
    <w:p w:rsidR="00FB1049" w:rsidRDefault="00FB1049" w:rsidP="00DB2D84">
      <w:pPr>
        <w:jc w:val="both"/>
      </w:pPr>
      <w:r>
        <w:rPr>
          <w:b/>
        </w:rPr>
        <w:t>0</w:t>
      </w:r>
      <w:r w:rsidR="00C01846">
        <w:rPr>
          <w:b/>
        </w:rPr>
        <w:t>9</w:t>
      </w:r>
      <w:r>
        <w:rPr>
          <w:b/>
        </w:rPr>
        <w:t xml:space="preserve">.06.2020 </w:t>
      </w:r>
      <w:r w:rsidRPr="00DB2D84">
        <w:t>09</w:t>
      </w:r>
      <w:r w:rsidR="00C01846">
        <w:t>:00-17:00 р.п. Нововаршавка</w:t>
      </w:r>
      <w:r>
        <w:t xml:space="preserve"> – ул. </w:t>
      </w:r>
      <w:r w:rsidR="00C01846">
        <w:t xml:space="preserve">Торговая, </w:t>
      </w:r>
      <w:r w:rsidR="00F555C8">
        <w:t>Пролетарская.</w:t>
      </w:r>
    </w:p>
    <w:p w:rsidR="00F555C8" w:rsidRDefault="00F555C8" w:rsidP="00DB2D84">
      <w:pPr>
        <w:jc w:val="both"/>
        <w:rPr>
          <w:b/>
        </w:rPr>
      </w:pPr>
      <w:r>
        <w:rPr>
          <w:b/>
        </w:rPr>
        <w:t xml:space="preserve">11.06.2020 </w:t>
      </w:r>
      <w:r w:rsidRPr="00DB2D84">
        <w:t>09</w:t>
      </w:r>
      <w:r>
        <w:t>:00-17:00 р.п. Нововаршавка – ул. Северная, Пролетарская, Кооперативная, пер. комсомольский, пролетарский.</w:t>
      </w: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C01846" w:rsidRDefault="00C01846" w:rsidP="0060462B">
      <w:pPr>
        <w:jc w:val="both"/>
      </w:pPr>
      <w:r>
        <w:rPr>
          <w:b/>
        </w:rPr>
        <w:t xml:space="preserve">02.06.2020 </w:t>
      </w:r>
      <w:r w:rsidRPr="00DB2D84">
        <w:t>09</w:t>
      </w:r>
      <w:r>
        <w:t>:00-17:00 р.п. Нововаршавка – магазин Эверест, магазин Мебель, Ветлечебница.</w:t>
      </w:r>
    </w:p>
    <w:p w:rsidR="00C01846" w:rsidRDefault="00C01846" w:rsidP="0060462B">
      <w:pPr>
        <w:jc w:val="both"/>
      </w:pPr>
      <w:r>
        <w:rPr>
          <w:b/>
        </w:rPr>
        <w:t xml:space="preserve">08.06.2020 </w:t>
      </w:r>
      <w:r w:rsidRPr="00DB2D84">
        <w:t>09</w:t>
      </w:r>
      <w:r>
        <w:t>:00-17:00 ООО «Орион»</w:t>
      </w:r>
    </w:p>
    <w:p w:rsidR="00F555C8" w:rsidRDefault="00F555C8" w:rsidP="0060462B">
      <w:pPr>
        <w:jc w:val="both"/>
      </w:pPr>
      <w:r>
        <w:rPr>
          <w:b/>
        </w:rPr>
        <w:t xml:space="preserve">11.06.2020 </w:t>
      </w:r>
      <w:r w:rsidRPr="00DB2D84">
        <w:t>09</w:t>
      </w:r>
      <w:r>
        <w:t xml:space="preserve">:00-17:00 р.п. Нововаршавка – магазин Эверест, магазин Мебель, Ветлечебница, Казначейство, Прокуратура, начальная школа, </w:t>
      </w:r>
      <w:r w:rsidRPr="00F555C8">
        <w:t>Омский коледж отрослевых технологий строительства и транспорта</w:t>
      </w:r>
      <w:r>
        <w:t xml:space="preserve">, художественная школа, коррекционная школа, суд. 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B3" w:rsidRDefault="002201B3">
      <w:r>
        <w:separator/>
      </w:r>
    </w:p>
  </w:endnote>
  <w:endnote w:type="continuationSeparator" w:id="0">
    <w:p w:rsidR="002201B3" w:rsidRDefault="0022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B3" w:rsidRDefault="002201B3">
      <w:r>
        <w:separator/>
      </w:r>
    </w:p>
  </w:footnote>
  <w:footnote w:type="continuationSeparator" w:id="0">
    <w:p w:rsidR="002201B3" w:rsidRDefault="0022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D38C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1B3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65D4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846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EBF03"/>
  <w15:docId w15:val="{A07643B3-4148-40B5-B856-837926F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5B3C-4E7C-4431-B27D-ECF686F8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19</cp:revision>
  <cp:lastPrinted>2020-05-22T10:15:00Z</cp:lastPrinted>
  <dcterms:created xsi:type="dcterms:W3CDTF">2019-12-02T20:11:00Z</dcterms:created>
  <dcterms:modified xsi:type="dcterms:W3CDTF">2020-05-25T03:23:00Z</dcterms:modified>
</cp:coreProperties>
</file>